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5E0" w:rsidRDefault="002535E0" w:rsidP="006C56C8">
      <w:pPr>
        <w:widowControl w:val="0"/>
        <w:rPr>
          <w:rFonts w:asciiTheme="majorHAnsi" w:hAnsiTheme="majorHAnsi"/>
          <w:rtl/>
        </w:rPr>
      </w:pPr>
    </w:p>
    <w:p w:rsidR="002535E0" w:rsidRPr="00C76D63" w:rsidRDefault="005E73C8" w:rsidP="00E9539C">
      <w:pPr>
        <w:spacing w:before="1000" w:after="1000"/>
        <w:jc w:val="center"/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</w:pPr>
      <w:bookmarkStart w:id="0" w:name="_GoBack"/>
      <w:bookmarkEnd w:id="0"/>
      <w:r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Individual</w:t>
      </w:r>
      <w:r w:rsidR="002F293F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 xml:space="preserve"> </w:t>
      </w:r>
      <w:r w:rsidR="00EB0042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A</w:t>
      </w:r>
      <w:r w:rsidR="002F293F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 xml:space="preserve">ctivity </w:t>
      </w:r>
      <w:r w:rsidR="00EB0042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R</w:t>
      </w:r>
      <w:r w:rsidR="002F293F" w:rsidRPr="00C76D63">
        <w:rPr>
          <w:rFonts w:asciiTheme="majorHAnsi" w:hAnsiTheme="majorHAnsi" w:cs="CMSSBX10"/>
          <w:b/>
          <w:bCs/>
          <w:smallCaps/>
          <w:color w:val="0F243E" w:themeColor="text2" w:themeShade="80"/>
          <w:sz w:val="40"/>
          <w:szCs w:val="40"/>
          <w:lang w:val="en-US"/>
        </w:rPr>
        <w:t>eport for 20XX</w:t>
      </w:r>
    </w:p>
    <w:tbl>
      <w:tblPr>
        <w:tblStyle w:val="TableGrid"/>
        <w:tblW w:w="0" w:type="auto"/>
        <w:tblBorders>
          <w:top w:val="single" w:sz="8" w:space="0" w:color="365F91" w:themeColor="accent1" w:themeShade="BF"/>
          <w:left w:val="single" w:sz="8" w:space="0" w:color="365F91" w:themeColor="accent1" w:themeShade="BF"/>
          <w:bottom w:val="single" w:sz="8" w:space="0" w:color="365F91" w:themeColor="accent1" w:themeShade="BF"/>
          <w:right w:val="single" w:sz="8" w:space="0" w:color="365F91" w:themeColor="accent1" w:themeShade="BF"/>
          <w:insideH w:val="single" w:sz="8" w:space="0" w:color="365F91" w:themeColor="accent1" w:themeShade="BF"/>
          <w:insideV w:val="single" w:sz="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14"/>
        <w:gridCol w:w="862"/>
        <w:gridCol w:w="7869"/>
      </w:tblGrid>
      <w:tr w:rsidR="002535E0" w:rsidRPr="00A00824" w:rsidTr="00F63B11">
        <w:trPr>
          <w:cantSplit/>
        </w:trPr>
        <w:tc>
          <w:tcPr>
            <w:tcW w:w="2376" w:type="dxa"/>
            <w:gridSpan w:val="2"/>
            <w:tcBorders>
              <w:bottom w:val="single" w:sz="8" w:space="0" w:color="365F91" w:themeColor="accent1" w:themeShade="BF"/>
            </w:tcBorders>
            <w:shd w:val="clear" w:color="auto" w:fill="244061" w:themeFill="accent1" w:themeFillShade="80"/>
          </w:tcPr>
          <w:p w:rsidR="002535E0" w:rsidRPr="00DF46C2" w:rsidRDefault="002F293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</w:rPr>
              <w:t>F</w:t>
            </w:r>
            <w:r w:rsidR="003A7884" w:rsidRPr="00DF46C2">
              <w:rPr>
                <w:rFonts w:asciiTheme="majorBidi" w:hAnsiTheme="majorBidi" w:cstheme="majorBidi"/>
                <w:sz w:val="28"/>
                <w:szCs w:val="28"/>
              </w:rPr>
              <w:t xml:space="preserve">ull 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N</w:t>
            </w:r>
            <w:proofErr w:type="spellStart"/>
            <w:r w:rsidR="003A7884"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ame</w:t>
            </w:r>
            <w:proofErr w:type="spellEnd"/>
            <w:r w:rsidR="00065520"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869" w:type="dxa"/>
            <w:tcBorders>
              <w:bottom w:val="single" w:sz="8" w:space="0" w:color="365F91" w:themeColor="accent1" w:themeShade="BF"/>
            </w:tcBorders>
          </w:tcPr>
          <w:p w:rsidR="002535E0" w:rsidRPr="00DF46C2" w:rsidRDefault="00254758" w:rsidP="003A78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(Times New Roman, 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Size</w:t>
            </w:r>
            <w:r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16,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 xml:space="preserve"> Bold</w:t>
            </w:r>
            <w:r w:rsidRPr="00DF46C2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)</w:t>
            </w:r>
          </w:p>
        </w:tc>
      </w:tr>
      <w:tr w:rsidR="002535E0" w:rsidRPr="00A00824" w:rsidTr="00F63B11">
        <w:trPr>
          <w:cantSplit/>
        </w:trPr>
        <w:tc>
          <w:tcPr>
            <w:tcW w:w="1024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2535E0" w:rsidRPr="00DF46C2" w:rsidRDefault="002535E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</w:p>
        </w:tc>
      </w:tr>
      <w:tr w:rsidR="002535E0" w:rsidRPr="00DF46C2" w:rsidTr="00F63B11">
        <w:trPr>
          <w:cantSplit/>
        </w:trPr>
        <w:tc>
          <w:tcPr>
            <w:tcW w:w="2376" w:type="dxa"/>
            <w:gridSpan w:val="2"/>
            <w:shd w:val="clear" w:color="auto" w:fill="244061" w:themeFill="accent1" w:themeFillShade="80"/>
          </w:tcPr>
          <w:p w:rsidR="002535E0" w:rsidRPr="00DF46C2" w:rsidRDefault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</w:rPr>
              <w:t>D</w:t>
            </w:r>
            <w:r w:rsidR="00C4658C" w:rsidRPr="00DF46C2">
              <w:rPr>
                <w:rFonts w:asciiTheme="majorBidi" w:hAnsiTheme="majorBidi" w:cstheme="majorBidi"/>
                <w:sz w:val="28"/>
                <w:szCs w:val="28"/>
              </w:rPr>
              <w:t>ivision</w:t>
            </w:r>
          </w:p>
        </w:tc>
        <w:tc>
          <w:tcPr>
            <w:tcW w:w="7869" w:type="dxa"/>
          </w:tcPr>
          <w:p w:rsidR="002535E0" w:rsidRPr="00DF46C2" w:rsidRDefault="009B76C8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Division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appellation 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A00824" w:rsidTr="00F63B11">
        <w:trPr>
          <w:cantSplit/>
        </w:trPr>
        <w:tc>
          <w:tcPr>
            <w:tcW w:w="1514" w:type="dxa"/>
            <w:shd w:val="clear" w:color="auto" w:fill="244061" w:themeFill="accent1" w:themeFillShade="80"/>
          </w:tcPr>
          <w:p w:rsidR="002535E0" w:rsidRPr="00DF46C2" w:rsidRDefault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Research</w:t>
            </w:r>
            <w:r w:rsidRPr="00DF46C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Pr="00DF46C2">
              <w:rPr>
                <w:rFonts w:asciiTheme="majorBidi" w:hAnsiTheme="majorBidi" w:cstheme="majorBidi"/>
                <w:sz w:val="28"/>
                <w:szCs w:val="28"/>
              </w:rPr>
              <w:t>eam N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°</w:t>
            </w:r>
            <w:r w:rsidRPr="00DF46C2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  <w:tc>
          <w:tcPr>
            <w:tcW w:w="862" w:type="dxa"/>
            <w:shd w:val="clear" w:color="auto" w:fill="auto"/>
          </w:tcPr>
          <w:p w:rsidR="002535E0" w:rsidRPr="00DF46C2" w:rsidRDefault="00254758">
            <w:pPr>
              <w:spacing w:before="120" w:after="120"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 w:rsidRPr="00DF46C2">
              <w:rPr>
                <w:rFonts w:asciiTheme="majorBidi" w:hAnsiTheme="majorBidi" w:cstheme="majorBidi"/>
                <w:sz w:val="30"/>
                <w:szCs w:val="30"/>
              </w:rPr>
              <w:t>XX</w:t>
            </w:r>
          </w:p>
        </w:tc>
        <w:tc>
          <w:tcPr>
            <w:tcW w:w="7869" w:type="dxa"/>
          </w:tcPr>
          <w:p w:rsidR="002535E0" w:rsidRPr="00DF46C2" w:rsidRDefault="003A7884" w:rsidP="003A7884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Research team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 xml:space="preserve"> (</w:t>
            </w: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Times New Roman, Size14, Bold</w:t>
            </w:r>
            <w:r w:rsidR="00254758"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  <w:tr w:rsidR="002535E0" w:rsidRPr="00A00824" w:rsidTr="00F63B11">
        <w:trPr>
          <w:cantSplit/>
        </w:trPr>
        <w:tc>
          <w:tcPr>
            <w:tcW w:w="2376" w:type="dxa"/>
            <w:gridSpan w:val="2"/>
            <w:shd w:val="clear" w:color="auto" w:fill="244061" w:themeFill="accent1" w:themeFillShade="80"/>
          </w:tcPr>
          <w:p w:rsidR="002535E0" w:rsidRPr="00DF46C2" w:rsidRDefault="00065520">
            <w:pPr>
              <w:spacing w:before="120" w:after="120"/>
              <w:rPr>
                <w:rFonts w:asciiTheme="majorBidi" w:hAnsiTheme="majorBidi" w:cstheme="majorBidi"/>
                <w:sz w:val="28"/>
                <w:szCs w:val="28"/>
              </w:rPr>
            </w:pPr>
            <w:r w:rsidRPr="00DF46C2">
              <w:rPr>
                <w:rFonts w:asciiTheme="majorBidi" w:hAnsiTheme="majorBidi" w:cstheme="majorBidi"/>
                <w:sz w:val="28"/>
                <w:szCs w:val="28"/>
              </w:rPr>
              <w:t xml:space="preserve">Project </w:t>
            </w:r>
            <w:r w:rsidR="001F4691" w:rsidRPr="00DF46C2"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proofErr w:type="spellStart"/>
            <w:r w:rsidR="003A7884" w:rsidRPr="00DF46C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itle</w:t>
            </w:r>
            <w:proofErr w:type="spellEnd"/>
            <w:r w:rsidR="003A7884" w:rsidRPr="00DF46C2">
              <w:rPr>
                <w:rFonts w:asciiTheme="majorBidi" w:hAnsiTheme="majorBidi" w:cstheme="majorBidi"/>
                <w:sz w:val="28"/>
                <w:szCs w:val="28"/>
              </w:rPr>
              <w:t> :</w:t>
            </w:r>
          </w:p>
        </w:tc>
        <w:tc>
          <w:tcPr>
            <w:tcW w:w="7869" w:type="dxa"/>
          </w:tcPr>
          <w:p w:rsidR="002535E0" w:rsidRPr="00DF46C2" w:rsidRDefault="00254758" w:rsidP="003A7884">
            <w:pPr>
              <w:spacing w:before="120" w:after="120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(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Times New Roman, Size1</w:t>
            </w:r>
            <w:r w:rsidR="00111790" w:rsidRPr="00DF46C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  <w:r w:rsidR="003A7884" w:rsidRPr="00DF46C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, Bold</w:t>
            </w:r>
            <w:r w:rsidRPr="00DF46C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)</w:t>
            </w:r>
          </w:p>
        </w:tc>
      </w:tr>
    </w:tbl>
    <w:p w:rsidR="00E9539C" w:rsidRPr="00CD30E0" w:rsidRDefault="00254758" w:rsidP="00800D2E">
      <w:pPr>
        <w:pStyle w:val="Heading4"/>
        <w:spacing w:before="4000" w:after="800"/>
        <w:rPr>
          <w:rFonts w:asciiTheme="majorHAnsi" w:hAnsiTheme="majorHAnsi" w:cs="Times New Roman"/>
          <w:i/>
          <w:iCs/>
          <w:smallCaps/>
          <w:sz w:val="32"/>
          <w:szCs w:val="22"/>
        </w:rPr>
      </w:pPr>
      <w:r w:rsidRPr="00CD30E0">
        <w:rPr>
          <w:rFonts w:asciiTheme="majorHAnsi" w:hAnsiTheme="majorHAnsi" w:cs="Times New Roman"/>
          <w:i/>
          <w:iCs/>
          <w:smallCaps/>
          <w:sz w:val="32"/>
          <w:szCs w:val="22"/>
        </w:rPr>
        <w:t xml:space="preserve">Date : </w:t>
      </w:r>
      <w:r w:rsidR="00B73052" w:rsidRPr="00CD30E0">
        <w:rPr>
          <w:rFonts w:asciiTheme="majorHAnsi" w:hAnsiTheme="majorHAnsi" w:cs="Times New Roman"/>
          <w:i/>
          <w:iCs/>
          <w:smallCaps/>
          <w:sz w:val="32"/>
          <w:szCs w:val="22"/>
        </w:rPr>
        <w:t>20</w:t>
      </w:r>
      <w:r w:rsidR="003E02A8">
        <w:rPr>
          <w:rFonts w:asciiTheme="majorHAnsi" w:hAnsiTheme="majorHAnsi" w:cs="Times New Roman"/>
          <w:i/>
          <w:iCs/>
          <w:smallCaps/>
          <w:sz w:val="32"/>
          <w:szCs w:val="22"/>
        </w:rPr>
        <w:t>XX</w:t>
      </w:r>
    </w:p>
    <w:p w:rsidR="002535E0" w:rsidRPr="00E9539C" w:rsidRDefault="00E9539C" w:rsidP="00E9539C">
      <w:pPr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</w:rPr>
        <w:br w:type="page"/>
      </w: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2968"/>
        <w:gridCol w:w="2967"/>
        <w:gridCol w:w="2350"/>
        <w:gridCol w:w="2362"/>
      </w:tblGrid>
      <w:tr w:rsidR="00B73052" w:rsidRPr="0019712C" w:rsidTr="00F2378D">
        <w:trPr>
          <w:trHeight w:val="525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</w:tcPr>
          <w:p w:rsidR="00B73052" w:rsidRPr="00407DD1" w:rsidRDefault="00671BCA" w:rsidP="00F2378D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smallCaps/>
                <w:sz w:val="24"/>
              </w:rPr>
            </w:pPr>
            <w:r w:rsidRPr="00407DD1">
              <w:rPr>
                <w:rFonts w:asciiTheme="majorBidi" w:hAnsiTheme="majorBidi" w:cstheme="majorBidi"/>
                <w:b/>
                <w:smallCaps/>
                <w:sz w:val="32"/>
                <w:lang w:val="en-US"/>
              </w:rPr>
              <w:lastRenderedPageBreak/>
              <w:t>Research</w:t>
            </w:r>
            <w:r w:rsidR="002F293F" w:rsidRPr="00407DD1">
              <w:rPr>
                <w:rFonts w:asciiTheme="majorBidi" w:hAnsiTheme="majorBidi" w:cstheme="majorBidi"/>
                <w:b/>
                <w:smallCaps/>
                <w:sz w:val="32"/>
              </w:rPr>
              <w:t xml:space="preserve"> </w:t>
            </w:r>
            <w:r w:rsidR="00380375" w:rsidRPr="00407DD1">
              <w:rPr>
                <w:rFonts w:asciiTheme="majorBidi" w:hAnsiTheme="majorBidi" w:cstheme="majorBidi"/>
                <w:b/>
                <w:smallCaps/>
                <w:sz w:val="32"/>
                <w:lang w:val="en-US"/>
              </w:rPr>
              <w:t>a</w:t>
            </w:r>
            <w:r w:rsidRPr="00407DD1">
              <w:rPr>
                <w:rFonts w:asciiTheme="majorBidi" w:hAnsiTheme="majorBidi" w:cstheme="majorBidi"/>
                <w:b/>
                <w:smallCaps/>
                <w:sz w:val="32"/>
                <w:lang w:val="en-US"/>
              </w:rPr>
              <w:t>ctivities</w:t>
            </w:r>
          </w:p>
        </w:tc>
      </w:tr>
      <w:tr w:rsidR="00B73052" w:rsidRPr="0019712C" w:rsidTr="00CF187A">
        <w:trPr>
          <w:trHeight w:val="464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:rsidR="00B73052" w:rsidRPr="0019712C" w:rsidRDefault="00671BCA" w:rsidP="00B73052">
            <w:pPr>
              <w:pStyle w:val="ListParagraph"/>
              <w:numPr>
                <w:ilvl w:val="1"/>
                <w:numId w:val="22"/>
              </w:numPr>
              <w:spacing w:after="200" w:line="276" w:lineRule="auto"/>
              <w:rPr>
                <w:rFonts w:asciiTheme="majorBidi" w:hAnsiTheme="majorBidi" w:cstheme="majorBidi"/>
                <w:b/>
                <w:sz w:val="32"/>
              </w:rPr>
            </w:pP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Scientific</w:t>
            </w:r>
            <w:r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research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B73052" w:rsidRPr="0019712C" w:rsidTr="00913D9C">
        <w:trPr>
          <w:trHeight w:val="973"/>
        </w:trPr>
        <w:tc>
          <w:tcPr>
            <w:tcW w:w="106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52" w:rsidRPr="0019712C" w:rsidRDefault="00B73052" w:rsidP="00671BC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>(Times New Roman,</w:t>
            </w:r>
            <w:r w:rsidR="00671BCA">
              <w:rPr>
                <w:rFonts w:asciiTheme="majorBidi" w:hAnsiTheme="majorBidi" w:cstheme="majorBidi"/>
                <w:sz w:val="24"/>
                <w:szCs w:val="24"/>
              </w:rPr>
              <w:t xml:space="preserve"> Size 12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B73052" w:rsidRPr="00F16C2D" w:rsidRDefault="00F33B46" w:rsidP="00F16C2D">
            <w:pPr>
              <w:ind w:left="63"/>
              <w:rPr>
                <w:rFonts w:asciiTheme="majorBidi" w:eastAsiaTheme="minorHAnsi" w:hAnsiTheme="majorBidi" w:cstheme="majorBidi"/>
                <w:bCs/>
                <w:sz w:val="24"/>
                <w:szCs w:val="24"/>
                <w:lang w:eastAsia="en-US"/>
              </w:rPr>
            </w:pPr>
            <w:r w:rsidRPr="00F16C2D">
              <w:rPr>
                <w:rFonts w:asciiTheme="majorBidi" w:eastAsiaTheme="minorHAnsi" w:hAnsiTheme="majorBidi" w:cstheme="majorBidi"/>
                <w:bCs/>
                <w:sz w:val="24"/>
                <w:szCs w:val="24"/>
                <w:lang w:eastAsia="en-US"/>
              </w:rPr>
              <w:t>…</w:t>
            </w:r>
          </w:p>
        </w:tc>
      </w:tr>
      <w:tr w:rsidR="00B73052" w:rsidRPr="00A00824" w:rsidTr="00CF187A">
        <w:tc>
          <w:tcPr>
            <w:tcW w:w="10647" w:type="dxa"/>
            <w:gridSpan w:val="4"/>
            <w:shd w:val="clear" w:color="auto" w:fill="DAEEF3" w:themeFill="accent5" w:themeFillTint="33"/>
          </w:tcPr>
          <w:p w:rsidR="00B73052" w:rsidRPr="00D040A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 research project</w:t>
            </w:r>
          </w:p>
        </w:tc>
      </w:tr>
      <w:tr w:rsidR="00B73052" w:rsidRPr="0019712C" w:rsidTr="00913D9C">
        <w:trPr>
          <w:trHeight w:val="2678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671BCA" w:rsidRPr="00671BCA" w:rsidRDefault="00671BCA" w:rsidP="00671BCA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671BC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(Times New Roman, Size 12)</w:t>
            </w:r>
          </w:p>
          <w:p w:rsidR="00B73052" w:rsidRPr="008B0773" w:rsidRDefault="00BC3EE8" w:rsidP="00913D9C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…..</w:t>
            </w:r>
          </w:p>
          <w:p w:rsidR="00B73052" w:rsidRPr="008B0773" w:rsidRDefault="00671BCA" w:rsidP="00913D9C">
            <w:pPr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8B077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 xml:space="preserve">On </w:t>
            </w:r>
            <w:r w:rsidR="00B73052" w:rsidRPr="008B077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201</w:t>
            </w:r>
            <w:r w:rsidR="002F293F" w:rsidRPr="008B0773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9</w:t>
            </w:r>
          </w:p>
          <w:p w:rsidR="00B73052" w:rsidRPr="008B0773" w:rsidRDefault="00BC3EE8" w:rsidP="00913D9C">
            <w:pPr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  <w:lang w:val="en-US"/>
              </w:rPr>
              <w:t>….</w:t>
            </w:r>
          </w:p>
          <w:p w:rsidR="00B73052" w:rsidRPr="008B0773" w:rsidRDefault="00671BCA" w:rsidP="00913D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On </w:t>
            </w:r>
            <w:r w:rsidR="00B73052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="002F293F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</w:p>
          <w:p w:rsidR="00B73052" w:rsidRPr="008B0773" w:rsidRDefault="00BC3EE8" w:rsidP="00913D9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</w:rPr>
              <w:t>….</w:t>
            </w:r>
          </w:p>
          <w:p w:rsidR="00B73052" w:rsidRPr="008B0773" w:rsidRDefault="00671BCA" w:rsidP="00913D9C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On </w:t>
            </w:r>
            <w:r w:rsidR="00B73052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20</w:t>
            </w:r>
            <w:r w:rsidR="002F293F" w:rsidRPr="008B0773">
              <w:rPr>
                <w:rFonts w:asciiTheme="majorBidi" w:hAnsiTheme="majorBidi" w:cstheme="majorBidi"/>
                <w:b/>
                <w:sz w:val="24"/>
                <w:szCs w:val="24"/>
              </w:rPr>
              <w:t>21</w:t>
            </w:r>
          </w:p>
          <w:p w:rsidR="00B73052" w:rsidRPr="008B0773" w:rsidRDefault="00BC3EE8" w:rsidP="008B0773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8B0773">
              <w:rPr>
                <w:rFonts w:asciiTheme="majorBidi" w:hAnsiTheme="majorBidi" w:cstheme="majorBidi"/>
                <w:bCs/>
                <w:sz w:val="24"/>
                <w:szCs w:val="24"/>
              </w:rPr>
              <w:t>…</w:t>
            </w:r>
          </w:p>
        </w:tc>
      </w:tr>
      <w:tr w:rsidR="00B73052" w:rsidRPr="0019712C" w:rsidTr="00CF187A">
        <w:tc>
          <w:tcPr>
            <w:tcW w:w="10647" w:type="dxa"/>
            <w:gridSpan w:val="4"/>
            <w:shd w:val="clear" w:color="auto" w:fill="DAEEF3" w:themeFill="accent5" w:themeFillTint="33"/>
          </w:tcPr>
          <w:p w:rsidR="00B73052" w:rsidRPr="0019712C" w:rsidRDefault="00B73052" w:rsidP="00D040AC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b. 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</w:t>
            </w:r>
            <w:r w:rsidR="00D040AC"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esearch project </w:t>
            </w:r>
            <w:r w:rsidR="00B360EA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</w:t>
            </w:r>
            <w:r w:rsid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rogress</w:t>
            </w:r>
          </w:p>
        </w:tc>
      </w:tr>
      <w:tr w:rsidR="00B73052" w:rsidRPr="0019712C" w:rsidTr="00B27F25">
        <w:trPr>
          <w:trHeight w:val="1942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B73052" w:rsidRPr="00B12EE7" w:rsidRDefault="00B73052" w:rsidP="0038217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 w:rsidR="00382174" w:rsidRPr="00B12EE7"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B12EE7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B73052" w:rsidRPr="00B12EE7" w:rsidRDefault="00913D9C" w:rsidP="00913D9C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……………………………………………………………………………………………………………………………….………………………………………………………………………………………………….…………</w:t>
            </w:r>
            <w:r w:rsidR="002E0123"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………………………………….…….……………………</w:t>
            </w: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……………………………………………………………………………………….…….…………………………….…….…………………………</w:t>
            </w:r>
          </w:p>
          <w:p w:rsidR="00B73052" w:rsidRPr="00B12EE7" w:rsidRDefault="00B73052" w:rsidP="007E7F53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B73052" w:rsidTr="00CF187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B73052" w:rsidRDefault="00B73052" w:rsidP="00D040AC">
            <w:pPr>
              <w:spacing w:after="200" w:line="276" w:lineRule="auto"/>
              <w:ind w:left="828" w:hanging="720"/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</w:pPr>
            <w:r w:rsidRPr="0019712C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1-2. </w:t>
            </w:r>
            <w:r w:rsidR="00B60219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T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echnological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eastAsia="en-US"/>
              </w:rPr>
              <w:t xml:space="preserve"> </w:t>
            </w:r>
            <w:r w:rsidR="00D040AC" w:rsidRP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>development</w:t>
            </w:r>
            <w:r w:rsidR="00065520"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  <w:t xml:space="preserve"> </w:t>
            </w:r>
          </w:p>
        </w:tc>
      </w:tr>
      <w:tr w:rsidR="00F84ACE" w:rsidRPr="00A00824" w:rsidTr="00092D3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DAEEF3" w:themeFill="accent5" w:themeFillTint="33"/>
          </w:tcPr>
          <w:p w:rsidR="00F84ACE" w:rsidRPr="00D040AC" w:rsidRDefault="00F84ACE" w:rsidP="00F84ACE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</w:pPr>
            <w:r w:rsidRPr="00D040AC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a. 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Reminder of the tasks assigned to the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technological develo</w:t>
            </w:r>
            <w:r w:rsidRPr="002919F2">
              <w:rPr>
                <w:rFonts w:asciiTheme="majorBidi" w:eastAsiaTheme="minorHAnsi" w:hAnsiTheme="majorBidi" w:cstheme="majorBidi"/>
                <w:b/>
                <w:sz w:val="24"/>
                <w:szCs w:val="24"/>
                <w:lang w:val="en-US" w:eastAsia="en-US"/>
              </w:rPr>
              <w:t>pment</w:t>
            </w:r>
          </w:p>
        </w:tc>
      </w:tr>
      <w:tr w:rsidR="00F84ACE" w:rsidRPr="00F84ACE" w:rsidTr="001164C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shd w:val="clear" w:color="auto" w:fill="auto"/>
          </w:tcPr>
          <w:p w:rsidR="00F84ACE" w:rsidRPr="0019712C" w:rsidRDefault="00F84ACE" w:rsidP="00F84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>(Times New Roman,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size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 12)</w:t>
            </w:r>
          </w:p>
          <w:p w:rsidR="00F84ACE" w:rsidRPr="00B12EE7" w:rsidRDefault="00F84ACE" w:rsidP="00F84AC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.…………………………….…….……………</w:t>
            </w:r>
          </w:p>
          <w:p w:rsidR="00F84ACE" w:rsidRPr="0019712C" w:rsidRDefault="00F84ACE" w:rsidP="00F84ACE">
            <w:pPr>
              <w:jc w:val="center"/>
              <w:rPr>
                <w:rFonts w:asciiTheme="majorBidi" w:hAnsiTheme="majorBidi" w:cstheme="majorBidi"/>
                <w:b/>
                <w:sz w:val="28"/>
              </w:rPr>
            </w:pPr>
          </w:p>
        </w:tc>
      </w:tr>
      <w:tr w:rsidR="00F84ACE" w:rsidRPr="00F84ACE" w:rsidTr="00852E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84ACE" w:rsidRPr="0019712C" w:rsidRDefault="00F84ACE" w:rsidP="00F84ACE">
            <w:pPr>
              <w:jc w:val="both"/>
              <w:rPr>
                <w:rFonts w:asciiTheme="majorBidi" w:hAnsiTheme="majorBidi" w:cstheme="majorBidi"/>
                <w:b/>
                <w:iCs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b/>
                <w:iCs/>
                <w:sz w:val="24"/>
                <w:szCs w:val="24"/>
              </w:rPr>
              <w:t xml:space="preserve">b. </w:t>
            </w:r>
            <w:r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P</w:t>
            </w:r>
            <w:r w:rsidRPr="0021042B">
              <w:rPr>
                <w:rFonts w:asciiTheme="majorBidi" w:hAnsiTheme="majorBidi" w:cstheme="majorBidi"/>
                <w:b/>
                <w:iCs/>
                <w:sz w:val="24"/>
                <w:szCs w:val="24"/>
                <w:lang w:val="en-US"/>
              </w:rPr>
              <w:t>roject progress</w:t>
            </w:r>
          </w:p>
        </w:tc>
      </w:tr>
      <w:tr w:rsidR="00F84ACE" w:rsidRPr="00F84ACE" w:rsidTr="00852EE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F84ACE" w:rsidRPr="0019712C" w:rsidRDefault="00F84ACE" w:rsidP="00F84AC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9712C">
              <w:rPr>
                <w:rFonts w:asciiTheme="majorBidi" w:hAnsiTheme="majorBidi" w:cstheme="majorBidi"/>
                <w:sz w:val="24"/>
                <w:szCs w:val="24"/>
              </w:rPr>
              <w:t xml:space="preserve">(Times New Roman,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size </w:t>
            </w:r>
            <w:r w:rsidRPr="0019712C">
              <w:rPr>
                <w:rFonts w:asciiTheme="majorBidi" w:hAnsiTheme="majorBidi" w:cstheme="majorBidi"/>
                <w:sz w:val="24"/>
                <w:szCs w:val="24"/>
              </w:rPr>
              <w:t>12)</w:t>
            </w:r>
          </w:p>
          <w:p w:rsidR="00F84ACE" w:rsidRPr="00B12EE7" w:rsidRDefault="00F84ACE" w:rsidP="00F84ACE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12EE7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.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…….…………………………….…….……………</w:t>
            </w:r>
          </w:p>
          <w:p w:rsidR="00F84ACE" w:rsidRPr="00F84ACE" w:rsidRDefault="00F84ACE" w:rsidP="00F84ACE">
            <w:pPr>
              <w:tabs>
                <w:tab w:val="left" w:pos="3798"/>
              </w:tabs>
              <w:spacing w:after="200" w:line="276" w:lineRule="auto"/>
              <w:rPr>
                <w:rFonts w:asciiTheme="majorBidi" w:eastAsiaTheme="minorHAnsi" w:hAnsiTheme="majorBidi" w:cstheme="majorBidi"/>
                <w:b/>
                <w:sz w:val="28"/>
                <w:szCs w:val="26"/>
                <w:lang w:val="en-US" w:eastAsia="en-US"/>
              </w:rPr>
            </w:pPr>
          </w:p>
        </w:tc>
      </w:tr>
      <w:tr w:rsidR="00F84ACE" w:rsidRPr="00F84ACE" w:rsidTr="00852EE4">
        <w:trPr>
          <w:trHeight w:val="20"/>
        </w:trPr>
        <w:tc>
          <w:tcPr>
            <w:tcW w:w="10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4ACE" w:rsidRPr="00F84ACE" w:rsidRDefault="00F84ACE" w:rsidP="00F84ACE">
            <w:pPr>
              <w:rPr>
                <w:rFonts w:asciiTheme="majorBidi" w:hAnsiTheme="majorBidi" w:cstheme="majorBidi"/>
                <w:b/>
                <w:sz w:val="28"/>
                <w:lang w:val="en-US"/>
              </w:rPr>
            </w:pPr>
          </w:p>
        </w:tc>
      </w:tr>
      <w:tr w:rsidR="00F84ACE" w:rsidRPr="0019712C" w:rsidTr="00852EE4">
        <w:trPr>
          <w:trHeight w:val="20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244061" w:themeFill="accent1" w:themeFillShade="80"/>
          </w:tcPr>
          <w:p w:rsidR="00F84ACE" w:rsidRPr="00407DD1" w:rsidRDefault="00F84ACE" w:rsidP="00F84ACE">
            <w:pPr>
              <w:pStyle w:val="Default"/>
              <w:numPr>
                <w:ilvl w:val="0"/>
                <w:numId w:val="23"/>
              </w:numPr>
              <w:jc w:val="center"/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</w:rPr>
            </w:pPr>
            <w:r w:rsidRPr="00407DD1">
              <w:rPr>
                <w:rFonts w:asciiTheme="majorBidi" w:hAnsiTheme="majorBidi" w:cstheme="majorBidi"/>
                <w:b/>
                <w:bCs/>
                <w:smallCaps/>
                <w:sz w:val="32"/>
                <w:szCs w:val="32"/>
                <w:lang w:val="en-US"/>
              </w:rPr>
              <w:t>Research achievements and results</w:t>
            </w:r>
          </w:p>
        </w:tc>
      </w:tr>
      <w:tr w:rsidR="00F84ACE" w:rsidRPr="00A00824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E107CE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Publications (indexed in Thomson or SCOPUS) (Join as an appendix)</w:t>
            </w:r>
            <w:r w:rsidR="00E107CE"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84ACE" w:rsidRPr="00A00824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 No., number of publications, start page - end page No., year.</w:t>
            </w:r>
          </w:p>
          <w:p w:rsidR="00F84ACE" w:rsidRPr="003C4415" w:rsidRDefault="00F84ACE" w:rsidP="003C4415">
            <w:pPr>
              <w:pStyle w:val="Default"/>
              <w:numPr>
                <w:ilvl w:val="0"/>
                <w:numId w:val="13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"Title", Volume No., number of publications, start page - end page No., year.</w:t>
            </w:r>
          </w:p>
        </w:tc>
      </w:tr>
      <w:tr w:rsidR="00F84ACE" w:rsidRPr="00A00824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E107CE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Non- indexed publication (Join as an appendix</w:t>
            </w:r>
            <w:proofErr w:type="gramStart"/>
            <w:r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</w:t>
            </w:r>
            <w:r w:rsidR="00E107CE" w:rsidRP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F84ACE" w:rsidRPr="00A00824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"Title», Volume No., number of publications, start page - end page No., year.</w:t>
            </w:r>
          </w:p>
          <w:p w:rsidR="00F84ACE" w:rsidRPr="003C4415" w:rsidRDefault="00F84ACE" w:rsidP="003C4415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"Title", Volume No., number of publications, start page - end page No., year.</w:t>
            </w:r>
          </w:p>
        </w:tc>
      </w:tr>
      <w:tr w:rsidR="00F84ACE" w:rsidRPr="00A00824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B11A14" w:rsidRDefault="00F84ACE" w:rsidP="003C4415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B11A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Conferences </w:t>
            </w:r>
            <w:proofErr w:type="gramStart"/>
            <w:r w:rsidRPr="00B11A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aboard  (</w:t>
            </w:r>
            <w:proofErr w:type="gramEnd"/>
            <w:r w:rsidRPr="00B11A1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Join as an appendix)</w:t>
            </w:r>
            <w:r w:rsid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</w:p>
        </w:tc>
      </w:tr>
      <w:tr w:rsidR="00F84ACE" w:rsidRPr="0019712C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  <w:p w:rsidR="00F84ACE" w:rsidRPr="0047438C" w:rsidRDefault="00F84ACE" w:rsidP="003C4415">
            <w:pPr>
              <w:pStyle w:val="Default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</w:tc>
      </w:tr>
      <w:tr w:rsidR="00F84ACE" w:rsidRPr="00A00824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DC5107" w:rsidRDefault="00F84ACE" w:rsidP="003C4415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DC510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Conferences in Algeria (Join as an appendix</w:t>
            </w:r>
            <w:proofErr w:type="gramStart"/>
            <w:r w:rsidRPr="00DC5107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 </w:t>
            </w:r>
            <w:r w:rsid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proofErr w:type="gramEnd"/>
          </w:p>
        </w:tc>
      </w:tr>
      <w:tr w:rsidR="00F84ACE" w:rsidRPr="008A4EE1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3C4415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  <w:p w:rsidR="00F84ACE" w:rsidRPr="0047438C" w:rsidRDefault="00F84ACE" w:rsidP="003C4415">
            <w:pPr>
              <w:pStyle w:val="Default"/>
              <w:numPr>
                <w:ilvl w:val="0"/>
                <w:numId w:val="30"/>
              </w:num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Authors, "Title," Conference theme, period from …to … 20XX, place.</w:t>
            </w:r>
          </w:p>
        </w:tc>
      </w:tr>
      <w:tr w:rsidR="00F84ACE" w:rsidRPr="00A00824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756198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56198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Patents. (attach a detailed technical data sheet of the patent)</w:t>
            </w:r>
            <w:r w:rsidR="00E107C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F84ACE" w:rsidRPr="00A00824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84ACE" w:rsidRPr="00A00824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756198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561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Supervision (cite the framed and supported dissertations)</w:t>
            </w:r>
            <w:r w:rsidR="00E107CE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:</w:t>
            </w:r>
            <w:r w:rsidRPr="0075619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84ACE" w:rsidRPr="00A00824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indicating the date and place of the membership and attaching the cover page</w:t>
            </w:r>
          </w:p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F84ACE" w:rsidRPr="00A00824" w:rsidTr="00F658F6">
        <w:trPr>
          <w:trHeight w:val="20"/>
        </w:trPr>
        <w:tc>
          <w:tcPr>
            <w:tcW w:w="10647" w:type="dxa"/>
            <w:gridSpan w:val="4"/>
            <w:shd w:val="clear" w:color="auto" w:fill="92CDDC" w:themeFill="accent5" w:themeFillTint="99"/>
          </w:tcPr>
          <w:p w:rsidR="00F84ACE" w:rsidRPr="00756198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756198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Scientific reports (Join as an appendix)</w:t>
            </w:r>
            <w:r w:rsidR="00E107C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F84ACE" w:rsidRPr="0019712C" w:rsidTr="00065520">
        <w:trPr>
          <w:trHeight w:val="20"/>
        </w:trPr>
        <w:tc>
          <w:tcPr>
            <w:tcW w:w="10647" w:type="dxa"/>
            <w:gridSpan w:val="4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</w:rPr>
              <w:t xml:space="preserve">Full </w:t>
            </w: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name</w:t>
            </w:r>
            <w:r w:rsidRPr="0047438C">
              <w:rPr>
                <w:rFonts w:asciiTheme="majorBidi" w:hAnsiTheme="majorBidi" w:cstheme="majorBidi"/>
                <w:sz w:val="24"/>
                <w:szCs w:val="24"/>
              </w:rPr>
              <w:t>, "</w:t>
            </w: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Title</w:t>
            </w:r>
            <w:r w:rsidRPr="0047438C">
              <w:rPr>
                <w:rFonts w:asciiTheme="majorBidi" w:hAnsiTheme="majorBidi" w:cstheme="majorBidi"/>
                <w:sz w:val="24"/>
                <w:szCs w:val="24"/>
              </w:rPr>
              <w:t xml:space="preserve">”, </w:t>
            </w: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year</w:t>
            </w:r>
            <w:r w:rsidRPr="0047438C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84ACE" w:rsidRPr="0019712C" w:rsidTr="00BF2860">
        <w:trPr>
          <w:trHeight w:val="20"/>
        </w:trPr>
        <w:tc>
          <w:tcPr>
            <w:tcW w:w="10647" w:type="dxa"/>
            <w:gridSpan w:val="4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F84ACE" w:rsidRPr="0047438C" w:rsidRDefault="00F84ACE" w:rsidP="00BF2860">
            <w:pPr>
              <w:pStyle w:val="Default"/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Prototypes finalization, technological products, experimental devices, software</w:t>
            </w:r>
            <w:r w:rsidR="00E107CE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:</w:t>
            </w:r>
          </w:p>
        </w:tc>
      </w:tr>
      <w:tr w:rsidR="00F84ACE" w:rsidRPr="00E427D6" w:rsidTr="00693F27">
        <w:trPr>
          <w:trHeight w:val="2963"/>
        </w:trPr>
        <w:tc>
          <w:tcPr>
            <w:tcW w:w="10647" w:type="dxa"/>
            <w:gridSpan w:val="4"/>
            <w:tcBorders>
              <w:bottom w:val="single" w:sz="4" w:space="0" w:color="auto"/>
            </w:tcBorders>
          </w:tcPr>
          <w:p w:rsidR="00F84ACE" w:rsidRPr="0047438C" w:rsidRDefault="00F84ACE" w:rsidP="00BF2860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F84ACE" w:rsidRPr="0047438C" w:rsidRDefault="00F84ACE" w:rsidP="00BF2860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Briefly describe the achievement and attach a detailed report.</w:t>
            </w:r>
          </w:p>
          <w:p w:rsidR="00F84ACE" w:rsidRPr="0047438C" w:rsidRDefault="00F84ACE" w:rsidP="00BF2860">
            <w:pPr>
              <w:spacing w:line="276" w:lineRule="auto"/>
              <w:ind w:left="35" w:hanging="35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.………………………………………………………………………………………………….………………………………………….………………………………………….………………………………………….………………………………………………………………………………………………….…………………………………………………</w:t>
            </w:r>
          </w:p>
          <w:p w:rsidR="00F84ACE" w:rsidRPr="0047438C" w:rsidRDefault="00F84ACE" w:rsidP="00BF2860">
            <w:pPr>
              <w:spacing w:line="276" w:lineRule="auto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</w:p>
        </w:tc>
      </w:tr>
      <w:tr w:rsidR="00BF2860" w:rsidRPr="00E427D6" w:rsidTr="00BF2860">
        <w:trPr>
          <w:trHeight w:val="457"/>
        </w:trPr>
        <w:tc>
          <w:tcPr>
            <w:tcW w:w="1064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860" w:rsidRPr="0047438C" w:rsidRDefault="00BF2860" w:rsidP="00BF2860">
            <w:pPr>
              <w:spacing w:line="276" w:lineRule="auto"/>
              <w:ind w:left="708" w:hanging="708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F84ACE" w:rsidRPr="00A00824" w:rsidTr="00BF28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0647" w:type="dxa"/>
            <w:gridSpan w:val="4"/>
            <w:tcBorders>
              <w:top w:val="nil"/>
            </w:tcBorders>
            <w:shd w:val="clear" w:color="auto" w:fill="244061" w:themeFill="accent1" w:themeFillShade="80"/>
          </w:tcPr>
          <w:p w:rsidR="00F84ACE" w:rsidRPr="007E1472" w:rsidRDefault="00F84ACE" w:rsidP="00F84ACE">
            <w:pPr>
              <w:ind w:left="108"/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32"/>
                <w:lang w:val="en-US"/>
              </w:rPr>
            </w:pPr>
            <w:r w:rsidRPr="007E1472">
              <w:rPr>
                <w:rFonts w:asciiTheme="majorBidi" w:hAnsiTheme="majorBidi" w:cstheme="majorBidi"/>
                <w:b/>
                <w:smallCaps/>
                <w:sz w:val="32"/>
                <w:szCs w:val="32"/>
                <w:lang w:val="en-US"/>
              </w:rPr>
              <w:t>3. Service provision, consulting, qualifying training and expertise</w:t>
            </w:r>
          </w:p>
        </w:tc>
      </w:tr>
      <w:tr w:rsidR="00F84ACE" w:rsidRPr="0019712C" w:rsidTr="00CF04E0"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Type of service / expertise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Used</w:t>
            </w:r>
            <w:r w:rsidRPr="001C7523">
              <w:rPr>
                <w:rFonts w:asciiTheme="majorBidi" w:hAnsiTheme="majorBidi" w:cstheme="majorBidi"/>
                <w:sz w:val="24"/>
                <w:szCs w:val="24"/>
              </w:rPr>
              <w:t xml:space="preserve"> techniques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C7523">
              <w:rPr>
                <w:rFonts w:asciiTheme="majorBidi" w:hAnsiTheme="majorBidi" w:cstheme="majorBidi"/>
                <w:sz w:val="24"/>
                <w:szCs w:val="24"/>
              </w:rPr>
              <w:t>client</w:t>
            </w:r>
            <w:proofErr w:type="gramEnd"/>
          </w:p>
        </w:tc>
        <w:tc>
          <w:tcPr>
            <w:tcW w:w="2356" w:type="dxa"/>
            <w:tcBorders>
              <w:bottom w:val="single" w:sz="4" w:space="0" w:color="auto"/>
            </w:tcBorders>
            <w:vAlign w:val="center"/>
          </w:tcPr>
          <w:p w:rsidR="00F84ACE" w:rsidRPr="001C7523" w:rsidRDefault="00F84ACE" w:rsidP="00F84A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Period </w:t>
            </w:r>
          </w:p>
        </w:tc>
      </w:tr>
      <w:tr w:rsidR="00F84ACE" w:rsidRPr="0019712C" w:rsidTr="00CF04E0">
        <w:trPr>
          <w:trHeight w:val="551"/>
        </w:trPr>
        <w:tc>
          <w:tcPr>
            <w:tcW w:w="2981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……………………….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</w:t>
            </w:r>
          </w:p>
        </w:tc>
        <w:tc>
          <w:tcPr>
            <w:tcW w:w="2356" w:type="dxa"/>
            <w:tcBorders>
              <w:bottom w:val="single" w:sz="4" w:space="0" w:color="auto"/>
            </w:tcBorders>
          </w:tcPr>
          <w:p w:rsidR="00F84ACE" w:rsidRPr="001C7523" w:rsidRDefault="00F84ACE" w:rsidP="00F84ACE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C7523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</w:t>
            </w:r>
          </w:p>
        </w:tc>
      </w:tr>
      <w:tr w:rsidR="00CF04E0" w:rsidRPr="0019712C" w:rsidTr="00CF04E0">
        <w:trPr>
          <w:trHeight w:val="551"/>
        </w:trPr>
        <w:tc>
          <w:tcPr>
            <w:tcW w:w="29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04E0" w:rsidRPr="001C7523" w:rsidRDefault="00CF04E0" w:rsidP="00F84ACE">
            <w:pPr>
              <w:spacing w:line="276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tbl>
      <w:tblPr>
        <w:tblW w:w="10641" w:type="dxa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1"/>
      </w:tblGrid>
      <w:tr w:rsidR="00B73052" w:rsidRPr="0019712C" w:rsidTr="00773CB5">
        <w:trPr>
          <w:trHeight w:val="507"/>
        </w:trPr>
        <w:tc>
          <w:tcPr>
            <w:tcW w:w="10641" w:type="dxa"/>
            <w:shd w:val="clear" w:color="auto" w:fill="244061" w:themeFill="accent1" w:themeFillShade="80"/>
          </w:tcPr>
          <w:p w:rsidR="00B73052" w:rsidRPr="007E1472" w:rsidRDefault="00B73052" w:rsidP="00773CB5">
            <w:pPr>
              <w:jc w:val="center"/>
              <w:rPr>
                <w:rFonts w:asciiTheme="majorBidi" w:hAnsiTheme="majorBidi" w:cstheme="majorBidi"/>
                <w:b/>
                <w:smallCaps/>
                <w:sz w:val="32"/>
                <w:szCs w:val="24"/>
              </w:rPr>
            </w:pPr>
            <w:r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lastRenderedPageBreak/>
              <w:t>4</w:t>
            </w:r>
            <w:r w:rsidR="00773CB5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t>.</w:t>
            </w:r>
            <w:r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t xml:space="preserve"> </w:t>
            </w:r>
            <w:r w:rsidR="001D1F2F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val="en-US" w:eastAsia="en-US"/>
              </w:rPr>
              <w:t>Responsibilities</w:t>
            </w:r>
            <w:r w:rsidR="001D1F2F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eastAsia="en-US"/>
              </w:rPr>
              <w:t xml:space="preserve"> and </w:t>
            </w:r>
            <w:r w:rsidR="001D1F2F" w:rsidRPr="007E1472">
              <w:rPr>
                <w:rFonts w:asciiTheme="majorBidi" w:eastAsiaTheme="minorHAnsi" w:hAnsiTheme="majorBidi" w:cstheme="majorBidi"/>
                <w:b/>
                <w:smallCaps/>
                <w:sz w:val="32"/>
                <w:szCs w:val="24"/>
                <w:lang w:val="en-US" w:eastAsia="en-US"/>
              </w:rPr>
              <w:t>functions</w:t>
            </w:r>
          </w:p>
        </w:tc>
      </w:tr>
      <w:tr w:rsidR="00B73052" w:rsidRPr="00A00824" w:rsidTr="00B73052">
        <w:trPr>
          <w:trHeight w:val="780"/>
        </w:trPr>
        <w:tc>
          <w:tcPr>
            <w:tcW w:w="10641" w:type="dxa"/>
          </w:tcPr>
          <w:p w:rsidR="00B73052" w:rsidRPr="001D1F2F" w:rsidRDefault="001D1F2F" w:rsidP="00C30B7F">
            <w:pPr>
              <w:spacing w:after="200" w:line="276" w:lineRule="auto"/>
              <w:rPr>
                <w:rFonts w:asciiTheme="majorBidi" w:hAnsiTheme="majorBidi" w:cstheme="majorBidi"/>
                <w:b/>
                <w:sz w:val="28"/>
                <w:lang w:val="en-US"/>
              </w:rPr>
            </w:pPr>
            <w:r w:rsidRPr="00083EAC">
              <w:rPr>
                <w:rFonts w:asciiTheme="majorBidi" w:hAnsiTheme="majorBidi" w:cstheme="majorBidi"/>
                <w:bCs/>
                <w:sz w:val="24"/>
                <w:szCs w:val="18"/>
                <w:lang w:val="en-US"/>
              </w:rPr>
              <w:t>In this section, mention your participation in project management, boards and commissions, the organization of activities of the Networked Center, etc.</w:t>
            </w:r>
          </w:p>
        </w:tc>
      </w:tr>
      <w:tr w:rsidR="00B73052" w:rsidRPr="0019712C" w:rsidTr="00F658F6">
        <w:trPr>
          <w:trHeight w:val="300"/>
        </w:trPr>
        <w:tc>
          <w:tcPr>
            <w:tcW w:w="10641" w:type="dxa"/>
            <w:shd w:val="clear" w:color="auto" w:fill="92CDDC" w:themeFill="accent5" w:themeFillTint="99"/>
          </w:tcPr>
          <w:p w:rsidR="00B73052" w:rsidRPr="0019712C" w:rsidRDefault="001D1F2F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  <w:t>Project management</w:t>
            </w:r>
          </w:p>
        </w:tc>
      </w:tr>
      <w:tr w:rsidR="00B73052" w:rsidRPr="0019712C" w:rsidTr="00B73052">
        <w:trPr>
          <w:trHeight w:val="176"/>
        </w:trPr>
        <w:tc>
          <w:tcPr>
            <w:tcW w:w="10641" w:type="dxa"/>
          </w:tcPr>
          <w:p w:rsidR="00B73052" w:rsidRPr="0019712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A00824" w:rsidTr="00F658F6">
        <w:trPr>
          <w:trHeight w:val="236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the boards and commissions of the Center</w:t>
            </w:r>
          </w:p>
        </w:tc>
      </w:tr>
      <w:tr w:rsidR="00B73052" w:rsidRPr="008B0773" w:rsidTr="00B73052">
        <w:trPr>
          <w:trHeight w:val="240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A00824" w:rsidTr="00F658F6">
        <w:trPr>
          <w:trHeight w:val="300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0472C8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Organization of network research cooperation programs</w:t>
            </w:r>
          </w:p>
        </w:tc>
      </w:tr>
      <w:tr w:rsidR="00B73052" w:rsidRPr="008B0773" w:rsidTr="00B73052">
        <w:trPr>
          <w:trHeight w:val="176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A00824" w:rsidTr="00F658F6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Participation in consultative and decision-making bodies in another institution</w:t>
            </w:r>
          </w:p>
        </w:tc>
      </w:tr>
      <w:tr w:rsidR="00B73052" w:rsidRPr="008B0773" w:rsidTr="00B73052">
        <w:trPr>
          <w:trHeight w:val="165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A00824" w:rsidTr="00F658F6">
        <w:trPr>
          <w:trHeight w:val="315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811191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international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</w:t>
            </w:r>
            <w:r w:rsidR="006544CC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gresses</w:t>
            </w:r>
            <w:r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 xml:space="preserve"> for c</w:t>
            </w:r>
            <w:r w:rsidR="006544CC" w:rsidRPr="00A846CD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onferences</w:t>
            </w:r>
          </w:p>
        </w:tc>
      </w:tr>
      <w:tr w:rsidR="00B73052" w:rsidRPr="008B0773" w:rsidTr="00B73052">
        <w:trPr>
          <w:trHeight w:val="165"/>
        </w:trPr>
        <w:tc>
          <w:tcPr>
            <w:tcW w:w="10641" w:type="dxa"/>
          </w:tcPr>
          <w:p w:rsidR="00B73052" w:rsidRPr="006544CC" w:rsidRDefault="00147B1D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</w:tc>
      </w:tr>
      <w:tr w:rsidR="00B73052" w:rsidRPr="00A00824" w:rsidTr="00F658F6">
        <w:trPr>
          <w:trHeight w:val="240"/>
        </w:trPr>
        <w:tc>
          <w:tcPr>
            <w:tcW w:w="10641" w:type="dxa"/>
            <w:shd w:val="clear" w:color="auto" w:fill="92CDDC" w:themeFill="accent5" w:themeFillTint="99"/>
          </w:tcPr>
          <w:p w:rsidR="00B73052" w:rsidRPr="006544CC" w:rsidRDefault="006544CC" w:rsidP="00C30B7F">
            <w:pPr>
              <w:spacing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7B068F"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  <w:t>Invitation to juries of theses or evaluation of scientific works</w:t>
            </w:r>
          </w:p>
        </w:tc>
      </w:tr>
      <w:tr w:rsidR="00B73052" w:rsidRPr="008B0773" w:rsidTr="00B73052">
        <w:trPr>
          <w:trHeight w:val="1380"/>
        </w:trPr>
        <w:tc>
          <w:tcPr>
            <w:tcW w:w="10641" w:type="dxa"/>
          </w:tcPr>
          <w:p w:rsidR="00B73052" w:rsidRPr="006544CC" w:rsidRDefault="00904E71" w:rsidP="00904E71">
            <w:pPr>
              <w:spacing w:after="200" w:line="276" w:lineRule="auto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  <w:r w:rsidRPr="0047438C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</w:t>
            </w:r>
          </w:p>
          <w:p w:rsidR="00B73052" w:rsidRPr="006544CC" w:rsidRDefault="00B73052" w:rsidP="00C30B7F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  <w:p w:rsidR="00B73052" w:rsidRPr="006544CC" w:rsidRDefault="00B73052" w:rsidP="00C30B7F">
            <w:pPr>
              <w:spacing w:after="200" w:line="276" w:lineRule="auto"/>
              <w:ind w:left="293"/>
              <w:rPr>
                <w:rFonts w:asciiTheme="majorBidi" w:eastAsiaTheme="minorHAnsi" w:hAnsiTheme="majorBidi" w:cstheme="majorBidi"/>
                <w:b/>
                <w:sz w:val="22"/>
                <w:szCs w:val="22"/>
                <w:lang w:val="en-US" w:eastAsia="en-US"/>
              </w:rPr>
            </w:pPr>
          </w:p>
        </w:tc>
      </w:tr>
    </w:tbl>
    <w:p w:rsidR="00B73052" w:rsidRPr="006544CC" w:rsidRDefault="00B73052" w:rsidP="00B73052">
      <w:pPr>
        <w:pStyle w:val="Textecourant"/>
        <w:spacing w:after="0" w:line="240" w:lineRule="auto"/>
        <w:ind w:firstLine="0"/>
        <w:rPr>
          <w:rFonts w:asciiTheme="majorBidi" w:hAnsiTheme="majorBidi" w:cstheme="majorBidi"/>
          <w:sz w:val="24"/>
          <w:szCs w:val="24"/>
          <w:lang w:val="en-US"/>
        </w:rPr>
      </w:pPr>
    </w:p>
    <w:sectPr w:rsidR="00B73052" w:rsidRPr="006544CC" w:rsidSect="00800D2E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43" w:right="851" w:bottom="851" w:left="1134" w:header="86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8C" w:rsidRDefault="00B6508C">
      <w:r>
        <w:separator/>
      </w:r>
    </w:p>
  </w:endnote>
  <w:endnote w:type="continuationSeparator" w:id="0">
    <w:p w:rsidR="00B6508C" w:rsidRDefault="00B6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SSBX1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E0" w:rsidRDefault="00147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47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5E0" w:rsidRDefault="00253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35E0" w:rsidRDefault="00147FB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5475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1E1">
      <w:rPr>
        <w:rStyle w:val="PageNumber"/>
        <w:noProof/>
      </w:rPr>
      <w:t>2</w:t>
    </w:r>
    <w:r>
      <w:rPr>
        <w:rStyle w:val="PageNumber"/>
      </w:rPr>
      <w:fldChar w:fldCharType="end"/>
    </w:r>
  </w:p>
  <w:p w:rsidR="002535E0" w:rsidRDefault="002535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453A" w:rsidRPr="004B4D32" w:rsidRDefault="00BE453A" w:rsidP="00BE453A">
    <w:pPr>
      <w:pStyle w:val="Footer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8C" w:rsidRDefault="00B6508C">
      <w:r>
        <w:separator/>
      </w:r>
    </w:p>
  </w:footnote>
  <w:footnote w:type="continuationSeparator" w:id="0">
    <w:p w:rsidR="00B6508C" w:rsidRDefault="00B650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36E" w:rsidRDefault="00A00824" w:rsidP="007B547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3810</wp:posOffset>
          </wp:positionH>
          <wp:positionV relativeFrom="page">
            <wp:posOffset>57150</wp:posOffset>
          </wp:positionV>
          <wp:extent cx="7629149" cy="1100455"/>
          <wp:effectExtent l="0" t="0" r="0" b="0"/>
          <wp:wrapThrough wrapText="bothSides">
            <wp:wrapPolygon edited="0">
              <wp:start x="0" y="0"/>
              <wp:lineTo x="0" y="21313"/>
              <wp:lineTo x="21521" y="21313"/>
              <wp:lineTo x="2152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-UR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149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01AD2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557E2"/>
    <w:multiLevelType w:val="multilevel"/>
    <w:tmpl w:val="8AE4F43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C441C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C2072"/>
    <w:multiLevelType w:val="hybridMultilevel"/>
    <w:tmpl w:val="CCDCC53A"/>
    <w:lvl w:ilvl="0" w:tplc="E7DEBA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37C53"/>
    <w:multiLevelType w:val="hybridMultilevel"/>
    <w:tmpl w:val="BE425EC2"/>
    <w:lvl w:ilvl="0" w:tplc="27D2FB1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181008"/>
    <w:multiLevelType w:val="hybridMultilevel"/>
    <w:tmpl w:val="E63C21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417233"/>
    <w:multiLevelType w:val="hybridMultilevel"/>
    <w:tmpl w:val="334C6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0" w15:restartNumberingAfterBreak="0">
    <w:nsid w:val="2E2914E9"/>
    <w:multiLevelType w:val="hybridMultilevel"/>
    <w:tmpl w:val="FA9030C0"/>
    <w:lvl w:ilvl="0" w:tplc="F18E75F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CB4B72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A0F6366"/>
    <w:multiLevelType w:val="hybridMultilevel"/>
    <w:tmpl w:val="DA78CB30"/>
    <w:lvl w:ilvl="0" w:tplc="A4107EE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F6EB4"/>
    <w:multiLevelType w:val="hybridMultilevel"/>
    <w:tmpl w:val="95E64482"/>
    <w:lvl w:ilvl="0" w:tplc="904C3A46">
      <w:start w:val="1"/>
      <w:numFmt w:val="decimal"/>
      <w:lvlText w:val="%1."/>
      <w:lvlJc w:val="left"/>
      <w:pPr>
        <w:ind w:left="36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1B393D"/>
    <w:multiLevelType w:val="multilevel"/>
    <w:tmpl w:val="1D0C9440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8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3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78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4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664" w:hanging="2160"/>
      </w:pPr>
      <w:rPr>
        <w:rFonts w:hint="default"/>
      </w:rPr>
    </w:lvl>
  </w:abstractNum>
  <w:abstractNum w:abstractNumId="20" w15:restartNumberingAfterBreak="0">
    <w:nsid w:val="5AB35B28"/>
    <w:multiLevelType w:val="hybridMultilevel"/>
    <w:tmpl w:val="5E2AFB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F57620"/>
    <w:multiLevelType w:val="hybridMultilevel"/>
    <w:tmpl w:val="867007A8"/>
    <w:lvl w:ilvl="0" w:tplc="4DF89D1A">
      <w:start w:val="1"/>
      <w:numFmt w:val="decimal"/>
      <w:lvlText w:val="%1."/>
      <w:lvlJc w:val="left"/>
      <w:pPr>
        <w:ind w:left="1503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223" w:hanging="360"/>
      </w:pPr>
    </w:lvl>
    <w:lvl w:ilvl="2" w:tplc="040C001B" w:tentative="1">
      <w:start w:val="1"/>
      <w:numFmt w:val="lowerRoman"/>
      <w:lvlText w:val="%3."/>
      <w:lvlJc w:val="right"/>
      <w:pPr>
        <w:ind w:left="2943" w:hanging="180"/>
      </w:pPr>
    </w:lvl>
    <w:lvl w:ilvl="3" w:tplc="040C000F" w:tentative="1">
      <w:start w:val="1"/>
      <w:numFmt w:val="decimal"/>
      <w:lvlText w:val="%4."/>
      <w:lvlJc w:val="left"/>
      <w:pPr>
        <w:ind w:left="3663" w:hanging="360"/>
      </w:pPr>
    </w:lvl>
    <w:lvl w:ilvl="4" w:tplc="040C0019" w:tentative="1">
      <w:start w:val="1"/>
      <w:numFmt w:val="lowerLetter"/>
      <w:lvlText w:val="%5."/>
      <w:lvlJc w:val="left"/>
      <w:pPr>
        <w:ind w:left="4383" w:hanging="360"/>
      </w:pPr>
    </w:lvl>
    <w:lvl w:ilvl="5" w:tplc="040C001B" w:tentative="1">
      <w:start w:val="1"/>
      <w:numFmt w:val="lowerRoman"/>
      <w:lvlText w:val="%6."/>
      <w:lvlJc w:val="right"/>
      <w:pPr>
        <w:ind w:left="5103" w:hanging="180"/>
      </w:pPr>
    </w:lvl>
    <w:lvl w:ilvl="6" w:tplc="040C000F" w:tentative="1">
      <w:start w:val="1"/>
      <w:numFmt w:val="decimal"/>
      <w:lvlText w:val="%7."/>
      <w:lvlJc w:val="left"/>
      <w:pPr>
        <w:ind w:left="5823" w:hanging="360"/>
      </w:pPr>
    </w:lvl>
    <w:lvl w:ilvl="7" w:tplc="040C0019" w:tentative="1">
      <w:start w:val="1"/>
      <w:numFmt w:val="lowerLetter"/>
      <w:lvlText w:val="%8."/>
      <w:lvlJc w:val="left"/>
      <w:pPr>
        <w:ind w:left="6543" w:hanging="360"/>
      </w:pPr>
    </w:lvl>
    <w:lvl w:ilvl="8" w:tplc="040C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3" w15:restartNumberingAfterBreak="0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204E6B"/>
    <w:multiLevelType w:val="hybridMultilevel"/>
    <w:tmpl w:val="91EECA92"/>
    <w:lvl w:ilvl="0" w:tplc="D5662C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D0C7DB8"/>
    <w:multiLevelType w:val="hybridMultilevel"/>
    <w:tmpl w:val="24BCB2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0"/>
  </w:num>
  <w:num w:numId="5">
    <w:abstractNumId w:val="11"/>
  </w:num>
  <w:num w:numId="6">
    <w:abstractNumId w:val="23"/>
  </w:num>
  <w:num w:numId="7">
    <w:abstractNumId w:val="24"/>
  </w:num>
  <w:num w:numId="8">
    <w:abstractNumId w:val="18"/>
  </w:num>
  <w:num w:numId="9">
    <w:abstractNumId w:val="21"/>
  </w:num>
  <w:num w:numId="10">
    <w:abstractNumId w:val="14"/>
  </w:num>
  <w:num w:numId="11">
    <w:abstractNumId w:val="26"/>
  </w:num>
  <w:num w:numId="12">
    <w:abstractNumId w:val="8"/>
  </w:num>
  <w:num w:numId="13">
    <w:abstractNumId w:val="17"/>
  </w:num>
  <w:num w:numId="14">
    <w:abstractNumId w:val="5"/>
  </w:num>
  <w:num w:numId="15">
    <w:abstractNumId w:val="20"/>
  </w:num>
  <w:num w:numId="16">
    <w:abstractNumId w:val="7"/>
  </w:num>
  <w:num w:numId="17">
    <w:abstractNumId w:val="10"/>
  </w:num>
  <w:num w:numId="18">
    <w:abstractNumId w:val="1"/>
  </w:num>
  <w:num w:numId="19">
    <w:abstractNumId w:val="2"/>
  </w:num>
  <w:num w:numId="20">
    <w:abstractNumId w:val="4"/>
  </w:num>
  <w:num w:numId="21">
    <w:abstractNumId w:val="3"/>
  </w:num>
  <w:num w:numId="22">
    <w:abstractNumId w:val="19"/>
  </w:num>
  <w:num w:numId="23">
    <w:abstractNumId w:val="13"/>
  </w:num>
  <w:num w:numId="24">
    <w:abstractNumId w:val="2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6"/>
  </w:num>
  <w:num w:numId="30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5E0"/>
    <w:rsid w:val="00065520"/>
    <w:rsid w:val="00073D34"/>
    <w:rsid w:val="00092308"/>
    <w:rsid w:val="00092D33"/>
    <w:rsid w:val="000949C5"/>
    <w:rsid w:val="000A736E"/>
    <w:rsid w:val="000E5FCA"/>
    <w:rsid w:val="0010458D"/>
    <w:rsid w:val="00111790"/>
    <w:rsid w:val="001164C7"/>
    <w:rsid w:val="00126E2F"/>
    <w:rsid w:val="00147B1D"/>
    <w:rsid w:val="00147FB1"/>
    <w:rsid w:val="00173BD1"/>
    <w:rsid w:val="00186BC6"/>
    <w:rsid w:val="001C7523"/>
    <w:rsid w:val="001D1F2F"/>
    <w:rsid w:val="001F4691"/>
    <w:rsid w:val="00204478"/>
    <w:rsid w:val="0021069D"/>
    <w:rsid w:val="00233F5A"/>
    <w:rsid w:val="002344B4"/>
    <w:rsid w:val="002535E0"/>
    <w:rsid w:val="00254758"/>
    <w:rsid w:val="002618DA"/>
    <w:rsid w:val="00281E41"/>
    <w:rsid w:val="002903AD"/>
    <w:rsid w:val="002C3E68"/>
    <w:rsid w:val="002C45D2"/>
    <w:rsid w:val="002E0123"/>
    <w:rsid w:val="002F293F"/>
    <w:rsid w:val="003428A3"/>
    <w:rsid w:val="00380375"/>
    <w:rsid w:val="00382174"/>
    <w:rsid w:val="003918DF"/>
    <w:rsid w:val="003A7884"/>
    <w:rsid w:val="003C4415"/>
    <w:rsid w:val="003D0B02"/>
    <w:rsid w:val="003D0B6B"/>
    <w:rsid w:val="003D224A"/>
    <w:rsid w:val="003D6709"/>
    <w:rsid w:val="003E02A8"/>
    <w:rsid w:val="003F1CC5"/>
    <w:rsid w:val="00406AAF"/>
    <w:rsid w:val="00407DD1"/>
    <w:rsid w:val="00425F4C"/>
    <w:rsid w:val="00443042"/>
    <w:rsid w:val="00467195"/>
    <w:rsid w:val="0047438C"/>
    <w:rsid w:val="00482A41"/>
    <w:rsid w:val="00496581"/>
    <w:rsid w:val="004B4D32"/>
    <w:rsid w:val="004B7ECF"/>
    <w:rsid w:val="004C24CA"/>
    <w:rsid w:val="004C5E00"/>
    <w:rsid w:val="004E4B5A"/>
    <w:rsid w:val="00502B0B"/>
    <w:rsid w:val="00504BB7"/>
    <w:rsid w:val="005113EF"/>
    <w:rsid w:val="00513746"/>
    <w:rsid w:val="00591811"/>
    <w:rsid w:val="005A08BB"/>
    <w:rsid w:val="005E73C8"/>
    <w:rsid w:val="00610B2F"/>
    <w:rsid w:val="006544CC"/>
    <w:rsid w:val="00661A5B"/>
    <w:rsid w:val="00671BCA"/>
    <w:rsid w:val="00673D46"/>
    <w:rsid w:val="00693F27"/>
    <w:rsid w:val="006A52BC"/>
    <w:rsid w:val="006C56C8"/>
    <w:rsid w:val="006E11D0"/>
    <w:rsid w:val="0075084E"/>
    <w:rsid w:val="007555B5"/>
    <w:rsid w:val="00756198"/>
    <w:rsid w:val="00773CB5"/>
    <w:rsid w:val="007B262A"/>
    <w:rsid w:val="007B5473"/>
    <w:rsid w:val="007E1472"/>
    <w:rsid w:val="00800D2E"/>
    <w:rsid w:val="00811191"/>
    <w:rsid w:val="008115E6"/>
    <w:rsid w:val="00852EE4"/>
    <w:rsid w:val="008A4EE1"/>
    <w:rsid w:val="008B0773"/>
    <w:rsid w:val="008E4C58"/>
    <w:rsid w:val="008F57AC"/>
    <w:rsid w:val="009024C7"/>
    <w:rsid w:val="00904E71"/>
    <w:rsid w:val="00907AB2"/>
    <w:rsid w:val="00913D9C"/>
    <w:rsid w:val="00922DFD"/>
    <w:rsid w:val="0098137D"/>
    <w:rsid w:val="00992671"/>
    <w:rsid w:val="009A3C2B"/>
    <w:rsid w:val="009B76C8"/>
    <w:rsid w:val="009C4BE4"/>
    <w:rsid w:val="009F0593"/>
    <w:rsid w:val="009F4BBC"/>
    <w:rsid w:val="00A00824"/>
    <w:rsid w:val="00A3636A"/>
    <w:rsid w:val="00A43504"/>
    <w:rsid w:val="00A6109B"/>
    <w:rsid w:val="00A907E5"/>
    <w:rsid w:val="00A90F2D"/>
    <w:rsid w:val="00AA0704"/>
    <w:rsid w:val="00B11A14"/>
    <w:rsid w:val="00B12EE7"/>
    <w:rsid w:val="00B141F7"/>
    <w:rsid w:val="00B27F25"/>
    <w:rsid w:val="00B360EA"/>
    <w:rsid w:val="00B45820"/>
    <w:rsid w:val="00B60219"/>
    <w:rsid w:val="00B6508C"/>
    <w:rsid w:val="00B73052"/>
    <w:rsid w:val="00B73F6D"/>
    <w:rsid w:val="00B91C76"/>
    <w:rsid w:val="00BC3EE8"/>
    <w:rsid w:val="00BE453A"/>
    <w:rsid w:val="00BF2860"/>
    <w:rsid w:val="00C274EC"/>
    <w:rsid w:val="00C278BF"/>
    <w:rsid w:val="00C301E1"/>
    <w:rsid w:val="00C30B7F"/>
    <w:rsid w:val="00C4658C"/>
    <w:rsid w:val="00C76D63"/>
    <w:rsid w:val="00CB7995"/>
    <w:rsid w:val="00CD30E0"/>
    <w:rsid w:val="00CF04E0"/>
    <w:rsid w:val="00CF187A"/>
    <w:rsid w:val="00D040AC"/>
    <w:rsid w:val="00D578F7"/>
    <w:rsid w:val="00D72C63"/>
    <w:rsid w:val="00D76781"/>
    <w:rsid w:val="00DB404A"/>
    <w:rsid w:val="00DC5107"/>
    <w:rsid w:val="00DF46C2"/>
    <w:rsid w:val="00E107CE"/>
    <w:rsid w:val="00E25E4E"/>
    <w:rsid w:val="00E427D6"/>
    <w:rsid w:val="00E80205"/>
    <w:rsid w:val="00E9539C"/>
    <w:rsid w:val="00E965D4"/>
    <w:rsid w:val="00EB0042"/>
    <w:rsid w:val="00EF7DAB"/>
    <w:rsid w:val="00F11054"/>
    <w:rsid w:val="00F16C2D"/>
    <w:rsid w:val="00F2378D"/>
    <w:rsid w:val="00F33B46"/>
    <w:rsid w:val="00F63B11"/>
    <w:rsid w:val="00F658F6"/>
    <w:rsid w:val="00F8005A"/>
    <w:rsid w:val="00F84ACE"/>
    <w:rsid w:val="00FB6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618DE4E3-F7C7-494B-850B-0A2F5AE5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3C2B"/>
  </w:style>
  <w:style w:type="paragraph" w:styleId="Heading1">
    <w:name w:val="heading 1"/>
    <w:basedOn w:val="Normal"/>
    <w:next w:val="Normal"/>
    <w:qFormat/>
    <w:rsid w:val="009A3C2B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9A3C2B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9A3C2B"/>
    <w:pPr>
      <w:keepNext/>
      <w:outlineLvl w:val="2"/>
    </w:pPr>
    <w:rPr>
      <w:i/>
      <w:sz w:val="24"/>
    </w:rPr>
  </w:style>
  <w:style w:type="paragraph" w:styleId="Heading4">
    <w:name w:val="heading 4"/>
    <w:basedOn w:val="Normal"/>
    <w:next w:val="Normal"/>
    <w:qFormat/>
    <w:rsid w:val="009A3C2B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Heading5">
    <w:name w:val="heading 5"/>
    <w:basedOn w:val="Normal"/>
    <w:next w:val="Normal"/>
    <w:qFormat/>
    <w:rsid w:val="009A3C2B"/>
    <w:pPr>
      <w:keepNext/>
      <w:jc w:val="both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9A3C2B"/>
    <w:pPr>
      <w:keepNext/>
      <w:outlineLvl w:val="5"/>
    </w:pPr>
    <w:rPr>
      <w:b/>
      <w:snapToGrid w:val="0"/>
      <w:sz w:val="24"/>
      <w:lang w:val="en-GB"/>
    </w:rPr>
  </w:style>
  <w:style w:type="paragraph" w:styleId="Heading7">
    <w:name w:val="heading 7"/>
    <w:basedOn w:val="Normal"/>
    <w:next w:val="Normal"/>
    <w:qFormat/>
    <w:rsid w:val="009A3C2B"/>
    <w:pPr>
      <w:keepNext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9A3C2B"/>
    <w:pPr>
      <w:keepNext/>
      <w:jc w:val="center"/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qFormat/>
    <w:rsid w:val="009A3C2B"/>
    <w:pPr>
      <w:keepNext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A3C2B"/>
    <w:pPr>
      <w:jc w:val="both"/>
    </w:pPr>
    <w:rPr>
      <w:sz w:val="24"/>
    </w:rPr>
  </w:style>
  <w:style w:type="paragraph" w:styleId="BodyTextIndent">
    <w:name w:val="Body Text Indent"/>
    <w:basedOn w:val="Normal"/>
    <w:rsid w:val="009A3C2B"/>
    <w:rPr>
      <w:sz w:val="24"/>
    </w:rPr>
  </w:style>
  <w:style w:type="paragraph" w:styleId="BodyText">
    <w:name w:val="Body Text"/>
    <w:basedOn w:val="Normal"/>
    <w:rsid w:val="009A3C2B"/>
    <w:rPr>
      <w:sz w:val="24"/>
    </w:rPr>
  </w:style>
  <w:style w:type="paragraph" w:styleId="Title">
    <w:name w:val="Title"/>
    <w:basedOn w:val="Normal"/>
    <w:qFormat/>
    <w:rsid w:val="009A3C2B"/>
    <w:pPr>
      <w:jc w:val="center"/>
    </w:pPr>
    <w:rPr>
      <w:b/>
      <w:caps/>
      <w:sz w:val="24"/>
    </w:rPr>
  </w:style>
  <w:style w:type="character" w:styleId="Hyperlink">
    <w:name w:val="Hyperlink"/>
    <w:basedOn w:val="DefaultParagraphFont"/>
    <w:rsid w:val="009A3C2B"/>
    <w:rPr>
      <w:color w:val="0000FF"/>
      <w:u w:val="single"/>
    </w:rPr>
  </w:style>
  <w:style w:type="character" w:styleId="FollowedHyperlink">
    <w:name w:val="FollowedHyperlink"/>
    <w:basedOn w:val="DefaultParagraphFont"/>
    <w:rsid w:val="009A3C2B"/>
    <w:rPr>
      <w:color w:val="800080"/>
      <w:u w:val="single"/>
    </w:rPr>
  </w:style>
  <w:style w:type="paragraph" w:styleId="BodyText2">
    <w:name w:val="Body Text 2"/>
    <w:basedOn w:val="Normal"/>
    <w:rsid w:val="009A3C2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9A3C2B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BodyTextIndent3">
    <w:name w:val="Body Text Indent 3"/>
    <w:basedOn w:val="Normal"/>
    <w:rsid w:val="009A3C2B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9A3C2B"/>
    <w:pPr>
      <w:keepNext/>
      <w:spacing w:before="100" w:after="100"/>
      <w:outlineLvl w:val="2"/>
    </w:pPr>
    <w:rPr>
      <w:b/>
      <w:snapToGrid w:val="0"/>
      <w:sz w:val="36"/>
    </w:rPr>
  </w:style>
  <w:style w:type="paragraph" w:styleId="BodyTextIndent2">
    <w:name w:val="Body Text Indent 2"/>
    <w:basedOn w:val="Normal"/>
    <w:rsid w:val="009A3C2B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9A3C2B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Footer">
    <w:name w:val="footer"/>
    <w:basedOn w:val="Normal"/>
    <w:link w:val="FooterChar"/>
    <w:uiPriority w:val="99"/>
    <w:rsid w:val="009A3C2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A3C2B"/>
  </w:style>
  <w:style w:type="paragraph" w:customStyle="1" w:styleId="Textecourant">
    <w:name w:val="Texte courant"/>
    <w:basedOn w:val="Normal"/>
    <w:semiHidden/>
    <w:rsid w:val="009A3C2B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Continue">
    <w:name w:val="List Continue"/>
    <w:basedOn w:val="Normal"/>
    <w:rsid w:val="009A3C2B"/>
    <w:pPr>
      <w:spacing w:after="120"/>
      <w:ind w:left="283"/>
    </w:pPr>
  </w:style>
  <w:style w:type="paragraph" w:styleId="BlockText">
    <w:name w:val="Block Text"/>
    <w:basedOn w:val="Normal"/>
    <w:rsid w:val="009A3C2B"/>
    <w:pPr>
      <w:ind w:left="1418" w:right="1418"/>
      <w:jc w:val="both"/>
    </w:pPr>
    <w:rPr>
      <w:sz w:val="24"/>
    </w:rPr>
  </w:style>
  <w:style w:type="paragraph" w:styleId="List">
    <w:name w:val="List"/>
    <w:basedOn w:val="Normal"/>
    <w:rsid w:val="009A3C2B"/>
    <w:pPr>
      <w:ind w:left="283" w:hanging="283"/>
    </w:pPr>
  </w:style>
  <w:style w:type="paragraph" w:styleId="ListBullet2">
    <w:name w:val="List Bullet 2"/>
    <w:basedOn w:val="Normal"/>
    <w:autoRedefine/>
    <w:rsid w:val="009A3C2B"/>
    <w:pPr>
      <w:numPr>
        <w:numId w:val="4"/>
      </w:numPr>
    </w:pPr>
  </w:style>
  <w:style w:type="paragraph" w:styleId="PlainText">
    <w:name w:val="Plain Text"/>
    <w:basedOn w:val="Normal"/>
    <w:rsid w:val="009A3C2B"/>
    <w:rPr>
      <w:rFonts w:ascii="Courier New" w:hAnsi="Courier New"/>
    </w:rPr>
  </w:style>
  <w:style w:type="paragraph" w:styleId="NormalWeb">
    <w:name w:val="Normal (Web)"/>
    <w:basedOn w:val="Normal"/>
    <w:rsid w:val="009A3C2B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9A3C2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DefaultParagraphFont"/>
    <w:rsid w:val="009A3C2B"/>
  </w:style>
  <w:style w:type="paragraph" w:customStyle="1" w:styleId="SETITTitle">
    <w:name w:val="SETIT Title"/>
    <w:basedOn w:val="Normal"/>
    <w:rsid w:val="009A3C2B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9A3C2B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9A3C2B"/>
    <w:pPr>
      <w:autoSpaceDE w:val="0"/>
      <w:autoSpaceDN w:val="0"/>
      <w:adjustRightInd w:val="0"/>
    </w:pPr>
    <w:rPr>
      <w:rFonts w:ascii="TrebuchetMS" w:hAnsi="TrebuchetMS"/>
    </w:rPr>
  </w:style>
  <w:style w:type="paragraph" w:styleId="HTMLPreformatted">
    <w:name w:val="HTML Preformatted"/>
    <w:basedOn w:val="Normal"/>
    <w:rsid w:val="009A3C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sopersonalname">
    <w:name w:val="msopersonalname"/>
    <w:rsid w:val="009A3C2B"/>
    <w:rPr>
      <w:rFonts w:ascii="OCR A Extended" w:hAnsi="OCR A Extended"/>
      <w:b/>
      <w:bCs/>
      <w:color w:val="000000"/>
      <w:kern w:val="28"/>
      <w:sz w:val="18"/>
      <w:szCs w:val="18"/>
    </w:rPr>
  </w:style>
  <w:style w:type="table" w:styleId="TableGrid">
    <w:name w:val="Table Grid"/>
    <w:basedOn w:val="TableNormal"/>
    <w:rsid w:val="009A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3">
    <w:name w:val="style83"/>
    <w:basedOn w:val="DefaultParagraphFont"/>
    <w:rsid w:val="009A3C2B"/>
  </w:style>
  <w:style w:type="paragraph" w:styleId="ListParagraph">
    <w:name w:val="List Paragraph"/>
    <w:basedOn w:val="Normal"/>
    <w:uiPriority w:val="34"/>
    <w:qFormat/>
    <w:rsid w:val="009A3C2B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A3C2B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A3C2B"/>
  </w:style>
  <w:style w:type="paragraph" w:styleId="BalloonText">
    <w:name w:val="Balloon Text"/>
    <w:basedOn w:val="Normal"/>
    <w:link w:val="BalloonTextChar"/>
    <w:rsid w:val="009A3C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3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2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F281F-216C-4389-A881-C0A6ED10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524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Intitulé du projet</vt:lpstr>
      <vt:lpstr>Intitulé du projet</vt:lpstr>
    </vt:vector>
  </TitlesOfParts>
  <Company>algerie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Imad Eddine Araar</cp:lastModifiedBy>
  <cp:revision>69</cp:revision>
  <cp:lastPrinted>2019-12-03T12:45:00Z</cp:lastPrinted>
  <dcterms:created xsi:type="dcterms:W3CDTF">2022-06-20T13:11:00Z</dcterms:created>
  <dcterms:modified xsi:type="dcterms:W3CDTF">2023-12-21T11:20:00Z</dcterms:modified>
</cp:coreProperties>
</file>